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859" w:rsidRDefault="00F77C43">
      <w:pPr>
        <w:pStyle w:val="normal0"/>
        <w:ind w:left="-180"/>
        <w:rPr>
          <w:b/>
        </w:rPr>
      </w:pPr>
      <w:r>
        <w:rPr>
          <w:b/>
        </w:rPr>
        <w:t>Suffixes</w:t>
      </w:r>
    </w:p>
    <w:p w:rsidR="001E4859" w:rsidRDefault="00F77C43">
      <w:pPr>
        <w:pStyle w:val="normal0"/>
      </w:pPr>
      <w:r>
        <w:t>Fill in the table below to see the different changes that occur when the different suffixes are added to the words listed. The suffixes that belong in the column on the left are written below.</w:t>
      </w:r>
    </w:p>
    <w:tbl>
      <w:tblPr>
        <w:tblStyle w:val="a"/>
        <w:tblW w:w="9960" w:type="dxa"/>
        <w:tblBorders>
          <w:top w:val="nil"/>
          <w:left w:val="nil"/>
          <w:bottom w:val="nil"/>
          <w:right w:val="nil"/>
          <w:insideH w:val="nil"/>
          <w:insideV w:val="nil"/>
        </w:tblBorders>
        <w:tblLayout w:type="fixed"/>
        <w:tblLook w:val="0600" w:firstRow="0" w:lastRow="0" w:firstColumn="0" w:lastColumn="0" w:noHBand="1" w:noVBand="1"/>
      </w:tblPr>
      <w:tblGrid>
        <w:gridCol w:w="1890"/>
        <w:gridCol w:w="900"/>
        <w:gridCol w:w="1965"/>
        <w:gridCol w:w="1440"/>
        <w:gridCol w:w="3765"/>
      </w:tblGrid>
      <w:tr w:rsidR="001E4859">
        <w:trPr>
          <w:trHeight w:val="80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jc w:val="center"/>
              <w:rPr>
                <w:b/>
              </w:rPr>
            </w:pPr>
            <w:r>
              <w:rPr>
                <w:b/>
              </w:rPr>
              <w:t>stem + word class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jc w:val="center"/>
              <w:rPr>
                <w:b/>
              </w:rPr>
            </w:pPr>
            <w:r>
              <w:rPr>
                <w:b/>
              </w:rPr>
              <w:t>suffix</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jc w:val="center"/>
              <w:rPr>
                <w:b/>
              </w:rPr>
            </w:pPr>
            <w:r>
              <w:rPr>
                <w:b/>
              </w:rPr>
              <w:t>new meaning</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jc w:val="center"/>
              <w:rPr>
                <w:b/>
              </w:rPr>
            </w:pPr>
            <w:r>
              <w:rPr>
                <w:b/>
              </w:rPr>
              <w:t>new word class</w:t>
            </w:r>
          </w:p>
        </w:tc>
        <w:tc>
          <w:tcPr>
            <w:tcW w:w="3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jc w:val="center"/>
              <w:rPr>
                <w:b/>
              </w:rPr>
            </w:pPr>
            <w:r>
              <w:rPr>
                <w:b/>
              </w:rPr>
              <w:t>other examples</w:t>
            </w:r>
          </w:p>
        </w:tc>
      </w:tr>
      <w:tr w:rsidR="001E4859" w:rsidTr="00F77C43">
        <w:trPr>
          <w:trHeight w:val="62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pPr>
            <w:r>
              <w:t>drive (verb)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ER</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someone who drives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driver</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Runner, reader, piano player</w:t>
            </w:r>
          </w:p>
        </w:tc>
      </w:tr>
      <w:tr w:rsidR="001E4859">
        <w:trPr>
          <w:trHeight w:val="7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do (verb)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able to be done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trPr>
          <w:trHeight w:val="7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danger (noun)</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harmful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trPr>
          <w:trHeight w:val="7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sad (adjective)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unhappiness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trPr>
          <w:trHeight w:val="7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colour (noun)</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full of colour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trPr>
          <w:trHeight w:val="52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quick (adjective)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in a quick manner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trPr>
          <w:trHeight w:val="7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entertain (verb)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amusement</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rsidTr="00F77C43">
        <w:trPr>
          <w:trHeight w:val="5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cruel (adjective)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cruel behaviour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rsidTr="00F77C43">
        <w:trPr>
          <w:trHeight w:val="521"/>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damn (verb)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condemnation</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rsidTr="00F77C43">
        <w:trPr>
          <w:trHeight w:val="701"/>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intense (adjective)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to become more intense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r w:rsidR="001E4859" w:rsidTr="00F77C43">
        <w:trPr>
          <w:trHeight w:val="512"/>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symbol (noun)</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to be a symbol for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1E4859" w:rsidRDefault="00F77C43">
            <w:pPr>
              <w:pStyle w:val="normal0"/>
              <w:widowControl w:val="0"/>
              <w:pBdr>
                <w:top w:val="nil"/>
                <w:left w:val="nil"/>
                <w:bottom w:val="nil"/>
                <w:right w:val="nil"/>
                <w:between w:val="nil"/>
              </w:pBdr>
            </w:pPr>
            <w:r>
              <w:t xml:space="preserve"> </w:t>
            </w:r>
          </w:p>
        </w:tc>
      </w:tr>
    </w:tbl>
    <w:p w:rsidR="001E4859" w:rsidRDefault="001E4859">
      <w:pPr>
        <w:pStyle w:val="normal0"/>
        <w:jc w:val="center"/>
        <w:rPr>
          <w:b/>
        </w:rPr>
      </w:pPr>
    </w:p>
    <w:p w:rsidR="001E4859" w:rsidRDefault="00F77C43">
      <w:pPr>
        <w:pStyle w:val="normal0"/>
        <w:jc w:val="center"/>
        <w:rPr>
          <w:b/>
          <w:u w:val="single"/>
        </w:rPr>
      </w:pPr>
      <w:r>
        <w:rPr>
          <w:b/>
          <w:u w:val="single"/>
        </w:rPr>
        <w:t>SUFFIX BANK:</w:t>
      </w:r>
    </w:p>
    <w:p w:rsidR="001E4859" w:rsidRDefault="001E4859">
      <w:pPr>
        <w:pStyle w:val="normal0"/>
        <w:sectPr w:rsidR="001E4859">
          <w:pgSz w:w="12240" w:h="15840"/>
          <w:pgMar w:top="720" w:right="0" w:bottom="720" w:left="720" w:header="720" w:footer="720" w:gutter="0"/>
          <w:pgNumType w:start="1"/>
          <w:cols w:space="720"/>
        </w:sectPr>
      </w:pPr>
    </w:p>
    <w:p w:rsidR="001E4859" w:rsidRDefault="00F77C43">
      <w:pPr>
        <w:pStyle w:val="normal0"/>
        <w:ind w:left="3510"/>
        <w:rPr>
          <w:sz w:val="28"/>
          <w:szCs w:val="28"/>
        </w:rPr>
      </w:pPr>
      <w:r>
        <w:rPr>
          <w:sz w:val="28"/>
          <w:szCs w:val="28"/>
        </w:rPr>
        <w:lastRenderedPageBreak/>
        <w:t>-ty</w:t>
      </w:r>
    </w:p>
    <w:p w:rsidR="001E4859" w:rsidRDefault="00F77C43">
      <w:pPr>
        <w:pStyle w:val="normal0"/>
        <w:ind w:left="3510"/>
        <w:rPr>
          <w:sz w:val="28"/>
          <w:szCs w:val="28"/>
        </w:rPr>
      </w:pPr>
      <w:r>
        <w:rPr>
          <w:sz w:val="28"/>
          <w:szCs w:val="28"/>
        </w:rPr>
        <w:t>-ation</w:t>
      </w:r>
    </w:p>
    <w:p w:rsidR="001E4859" w:rsidRDefault="00F77C43">
      <w:pPr>
        <w:pStyle w:val="normal0"/>
        <w:ind w:left="3510"/>
        <w:rPr>
          <w:sz w:val="28"/>
          <w:szCs w:val="28"/>
        </w:rPr>
      </w:pPr>
      <w:r>
        <w:rPr>
          <w:sz w:val="28"/>
          <w:szCs w:val="28"/>
        </w:rPr>
        <w:t>-ize, ise</w:t>
      </w:r>
    </w:p>
    <w:p w:rsidR="001E4859" w:rsidRDefault="00F77C43">
      <w:pPr>
        <w:pStyle w:val="normal0"/>
        <w:ind w:left="3510"/>
        <w:rPr>
          <w:sz w:val="28"/>
          <w:szCs w:val="28"/>
        </w:rPr>
      </w:pPr>
      <w:r>
        <w:rPr>
          <w:sz w:val="28"/>
          <w:szCs w:val="28"/>
        </w:rPr>
        <w:t>-ous</w:t>
      </w:r>
    </w:p>
    <w:p w:rsidR="001E4859" w:rsidRDefault="00F77C43">
      <w:pPr>
        <w:pStyle w:val="normal0"/>
        <w:ind w:left="3510"/>
        <w:rPr>
          <w:sz w:val="28"/>
          <w:szCs w:val="28"/>
        </w:rPr>
      </w:pPr>
      <w:r>
        <w:rPr>
          <w:sz w:val="28"/>
          <w:szCs w:val="28"/>
        </w:rPr>
        <w:t>-able</w:t>
      </w:r>
    </w:p>
    <w:p w:rsidR="001E4859" w:rsidRDefault="00F77C43" w:rsidP="00F77C43">
      <w:pPr>
        <w:pStyle w:val="normal0"/>
        <w:ind w:left="3510"/>
        <w:rPr>
          <w:sz w:val="28"/>
          <w:szCs w:val="28"/>
        </w:rPr>
      </w:pPr>
      <w:r>
        <w:rPr>
          <w:sz w:val="28"/>
          <w:szCs w:val="28"/>
        </w:rPr>
        <w:t>-ness</w:t>
      </w:r>
    </w:p>
    <w:p w:rsidR="001E4859" w:rsidRDefault="001E4859">
      <w:pPr>
        <w:pStyle w:val="normal0"/>
        <w:rPr>
          <w:sz w:val="28"/>
          <w:szCs w:val="28"/>
        </w:rPr>
      </w:pPr>
    </w:p>
    <w:p w:rsidR="001E4859" w:rsidRDefault="00F77C43">
      <w:pPr>
        <w:pStyle w:val="normal0"/>
        <w:rPr>
          <w:sz w:val="28"/>
          <w:szCs w:val="28"/>
        </w:rPr>
      </w:pPr>
      <w:r>
        <w:rPr>
          <w:sz w:val="28"/>
          <w:szCs w:val="28"/>
        </w:rPr>
        <w:lastRenderedPageBreak/>
        <w:t>-er</w:t>
      </w:r>
    </w:p>
    <w:p w:rsidR="001E4859" w:rsidRDefault="00F77C43">
      <w:pPr>
        <w:pStyle w:val="normal0"/>
        <w:rPr>
          <w:sz w:val="28"/>
          <w:szCs w:val="28"/>
        </w:rPr>
      </w:pPr>
      <w:r>
        <w:rPr>
          <w:sz w:val="28"/>
          <w:szCs w:val="28"/>
        </w:rPr>
        <w:t>-full</w:t>
      </w:r>
    </w:p>
    <w:p w:rsidR="001E4859" w:rsidRDefault="00F77C43">
      <w:pPr>
        <w:pStyle w:val="normal0"/>
        <w:rPr>
          <w:sz w:val="28"/>
          <w:szCs w:val="28"/>
        </w:rPr>
      </w:pPr>
      <w:r>
        <w:rPr>
          <w:sz w:val="28"/>
          <w:szCs w:val="28"/>
        </w:rPr>
        <w:t>-ly</w:t>
      </w:r>
    </w:p>
    <w:p w:rsidR="001E4859" w:rsidRDefault="00F77C43">
      <w:pPr>
        <w:pStyle w:val="normal0"/>
        <w:rPr>
          <w:sz w:val="28"/>
          <w:szCs w:val="28"/>
        </w:rPr>
      </w:pPr>
      <w:r>
        <w:rPr>
          <w:sz w:val="28"/>
          <w:szCs w:val="28"/>
        </w:rPr>
        <w:t>-ify</w:t>
      </w:r>
    </w:p>
    <w:p w:rsidR="001E4859" w:rsidRDefault="00F77C43">
      <w:pPr>
        <w:pStyle w:val="normal0"/>
        <w:rPr>
          <w:sz w:val="28"/>
          <w:szCs w:val="28"/>
        </w:rPr>
      </w:pPr>
      <w:bookmarkStart w:id="0" w:name="_GoBack"/>
      <w:bookmarkEnd w:id="0"/>
      <w:r>
        <w:rPr>
          <w:sz w:val="28"/>
          <w:szCs w:val="28"/>
        </w:rPr>
        <w:t>-ment</w:t>
      </w:r>
    </w:p>
    <w:sectPr w:rsidR="001E4859">
      <w:type w:val="continuous"/>
      <w:pgSz w:w="12240" w:h="15840"/>
      <w:pgMar w:top="720" w:right="0" w:bottom="720" w:left="720" w:header="720" w:footer="720" w:gutter="0"/>
      <w:cols w:num="2" w:space="720" w:equalWidth="0">
        <w:col w:w="5400" w:space="720"/>
        <w:col w:w="54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1E4859"/>
    <w:rsid w:val="001E4859"/>
    <w:rsid w:val="00F7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Macintosh Word</Application>
  <DocSecurity>0</DocSecurity>
  <Lines>5</Lines>
  <Paragraphs>1</Paragraphs>
  <ScaleCrop>false</ScaleCrop>
  <Company>Los Angeles Unified School District</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LAUSD user</cp:lastModifiedBy>
  <cp:revision>2</cp:revision>
  <dcterms:created xsi:type="dcterms:W3CDTF">2019-04-23T15:29:00Z</dcterms:created>
  <dcterms:modified xsi:type="dcterms:W3CDTF">2019-04-23T15:29:00Z</dcterms:modified>
</cp:coreProperties>
</file>